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391B" w14:textId="77777777" w:rsidR="00D447C7" w:rsidRDefault="00D447C7" w:rsidP="00D447C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864A4D7" w14:textId="2975A29B" w:rsidR="00D447C7" w:rsidRDefault="00D447C7" w:rsidP="00D447C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149263" w14:textId="77777777" w:rsidR="00D447C7" w:rsidRDefault="00D447C7" w:rsidP="00D447C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7840C856" w14:textId="77777777" w:rsidR="00D447C7" w:rsidRDefault="00D447C7" w:rsidP="00D447C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528C6B" w14:textId="77777777" w:rsidR="00D447C7" w:rsidRPr="00526ABD" w:rsidRDefault="00D447C7" w:rsidP="00D447C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Pr="00526ABD">
        <w:rPr>
          <w:rFonts w:ascii="Times New Roman" w:hAnsi="Times New Roman"/>
          <w:b/>
          <w:bCs/>
          <w:sz w:val="28"/>
          <w:szCs w:val="28"/>
        </w:rPr>
        <w:t>.04.2020)</w:t>
      </w:r>
    </w:p>
    <w:p w14:paraId="5ABAF2EB" w14:textId="77777777" w:rsidR="00D447C7" w:rsidRPr="009E71F4" w:rsidRDefault="00D447C7" w:rsidP="00D447C7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10 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 и начала анализа</w:t>
      </w:r>
    </w:p>
    <w:p w14:paraId="5105FC2F" w14:textId="77777777" w:rsidR="00D447C7" w:rsidRPr="009E71F4" w:rsidRDefault="00D447C7" w:rsidP="00D447C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3"/>
        <w:gridCol w:w="4268"/>
        <w:gridCol w:w="2800"/>
      </w:tblGrid>
      <w:tr w:rsidR="00D447C7" w:rsidRPr="009E71F4" w14:paraId="72DB08D9" w14:textId="77777777" w:rsidTr="004268BB">
        <w:tc>
          <w:tcPr>
            <w:tcW w:w="9571" w:type="dxa"/>
            <w:gridSpan w:val="3"/>
          </w:tcPr>
          <w:p w14:paraId="6DA8769B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D447C7" w:rsidRPr="009E71F4" w14:paraId="317F3CD3" w14:textId="77777777" w:rsidTr="004268BB">
        <w:tc>
          <w:tcPr>
            <w:tcW w:w="2503" w:type="dxa"/>
          </w:tcPr>
          <w:p w14:paraId="57EF6671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268" w:type="dxa"/>
          </w:tcPr>
          <w:p w14:paraId="1639CF66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800" w:type="dxa"/>
          </w:tcPr>
          <w:p w14:paraId="42D6476F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D447C7" w:rsidRPr="009E71F4" w14:paraId="6AB60B36" w14:textId="77777777" w:rsidTr="004268BB">
        <w:tc>
          <w:tcPr>
            <w:tcW w:w="2503" w:type="dxa"/>
          </w:tcPr>
          <w:p w14:paraId="794D39C6" w14:textId="77777777" w:rsidR="00D447C7" w:rsidRPr="00447A7C" w:rsidRDefault="00D447C7" w:rsidP="00426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</w:t>
            </w:r>
            <w:r w:rsidRPr="00745AA8">
              <w:t xml:space="preserve"> 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>Тригонометрические функции двойного угла 2.</w:t>
            </w:r>
            <w:r w:rsidRPr="0044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  <w:p w14:paraId="22AE59F1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A7C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тригонометрических уравнений</w:t>
            </w:r>
          </w:p>
        </w:tc>
        <w:tc>
          <w:tcPr>
            <w:tcW w:w="4268" w:type="dxa"/>
          </w:tcPr>
          <w:p w14:paraId="15BD3384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6E14F0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2607B1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Урок35.36 Тригонометрические функции двойного угла</w:t>
            </w:r>
          </w:p>
          <w:p w14:paraId="0601D63D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https://resh.edu.ru/subject/lesson/3489/start/78827/</w:t>
              </w:r>
            </w:hyperlink>
          </w:p>
          <w:p w14:paraId="0F8499D6" w14:textId="77777777" w:rsidR="00D447C7" w:rsidRPr="009E71F4" w:rsidRDefault="00D447C7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https://resh.edu.ru/subject/lesson/3887/start/199367/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58A4" w14:textId="77777777" w:rsidR="00D447C7" w:rsidRPr="00447A7C" w:rsidRDefault="00D447C7" w:rsidP="004268BB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A7C">
              <w:rPr>
                <w:rFonts w:ascii="Times New Roman" w:hAnsi="Times New Roman"/>
                <w:sz w:val="28"/>
                <w:szCs w:val="28"/>
              </w:rPr>
              <w:t>п. 24, пример 1, № 368 (2, 6), 371 (2, 4), 372* (1, 4).</w:t>
            </w:r>
            <w:r w:rsidRPr="00447A7C">
              <w:rPr>
                <w:rFonts w:ascii="Times New Roman" w:hAnsi="Times New Roman"/>
                <w:sz w:val="28"/>
                <w:szCs w:val="28"/>
              </w:rPr>
              <w:br/>
            </w:r>
            <w:r w:rsidRPr="00447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373 (2), 375 (4), 377 (2, 4</w:t>
            </w:r>
            <w:proofErr w:type="gramStart"/>
            <w:r w:rsidRPr="00447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 382</w:t>
            </w:r>
            <w:proofErr w:type="gramEnd"/>
            <w:r w:rsidRPr="00447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*.</w:t>
            </w:r>
          </w:p>
          <w:p w14:paraId="5A6B8ABB" w14:textId="77777777" w:rsidR="00D447C7" w:rsidRPr="00745AA8" w:rsidRDefault="00D447C7" w:rsidP="004268BB">
            <w:pPr>
              <w:jc w:val="both"/>
            </w:pPr>
          </w:p>
        </w:tc>
      </w:tr>
    </w:tbl>
    <w:p w14:paraId="486EE455" w14:textId="77777777" w:rsidR="001F1BC1" w:rsidRDefault="001F1BC1"/>
    <w:sectPr w:rsidR="001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C7"/>
    <w:rsid w:val="001F1BC1"/>
    <w:rsid w:val="00D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62D7"/>
  <w15:chartTrackingRefBased/>
  <w15:docId w15:val="{D0465689-10F7-46C5-BDB5-83F72E7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4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87/start/199367/" TargetMode="External"/><Relationship Id="rId4" Type="http://schemas.openxmlformats.org/officeDocument/2006/relationships/hyperlink" Target="https://resh.edu.ru/subject/lesson/3489/start/78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2020-04-17T17:28:00Z</dcterms:created>
  <dcterms:modified xsi:type="dcterms:W3CDTF">2020-04-17T17:30:00Z</dcterms:modified>
</cp:coreProperties>
</file>